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22DF" w14:textId="77777777" w:rsidR="00EE0F9C" w:rsidRPr="001F0597" w:rsidRDefault="0089363B">
      <w:r w:rsidRPr="001F0597">
        <w:t>Secretarieel verslag     verenigingsjaar 2020-2021</w:t>
      </w:r>
      <w:r w:rsidR="00C62D82" w:rsidRPr="001F0597">
        <w:br/>
      </w:r>
    </w:p>
    <w:p w14:paraId="18968E39" w14:textId="77777777" w:rsidR="00A95B17" w:rsidRPr="001F0597" w:rsidRDefault="00C62D82">
      <w:r w:rsidRPr="001F0597">
        <w:t>In eerste instantie meende ik dat er niet veel te vertellen viel over dit 29</w:t>
      </w:r>
      <w:r w:rsidRPr="001F0597">
        <w:rPr>
          <w:vertAlign w:val="superscript"/>
        </w:rPr>
        <w:t>ste</w:t>
      </w:r>
      <w:r w:rsidRPr="001F0597">
        <w:t xml:space="preserve"> jaar van de Vereniging. Het coronavirus en de landelijke maatregelen om de boel onder controle te houden, legden veel van onze reguliere activiteiten stil: </w:t>
      </w:r>
      <w:r w:rsidR="00557500" w:rsidRPr="001F0597">
        <w:br/>
      </w:r>
      <w:r w:rsidRPr="001F0597">
        <w:t xml:space="preserve">de ALV </w:t>
      </w:r>
      <w:r w:rsidR="00EE4C47" w:rsidRPr="001F0597">
        <w:t xml:space="preserve">aan de start van dit verenigingsjaar </w:t>
      </w:r>
      <w:r w:rsidRPr="001F0597">
        <w:t xml:space="preserve">begin mei 2020 bijvoorbeeld werd </w:t>
      </w:r>
      <w:r w:rsidR="0015675D" w:rsidRPr="001F0597">
        <w:t>tweemaal</w:t>
      </w:r>
      <w:r w:rsidRPr="001F0597">
        <w:t xml:space="preserve"> </w:t>
      </w:r>
      <w:r w:rsidR="0015675D" w:rsidRPr="001F0597">
        <w:t>uitgesteld. H</w:t>
      </w:r>
      <w:r w:rsidRPr="001F0597">
        <w:t xml:space="preserve">et bestuur besloot in een later stadium de vergadering en de besluitvorming digitaal te beleggen. </w:t>
      </w:r>
      <w:r w:rsidR="00EE4C47" w:rsidRPr="001F0597">
        <w:t>De ALV van 2021 zou begin mei worden gehouden, maar is nu pas realiteit.</w:t>
      </w:r>
      <w:r w:rsidR="00B42CF3" w:rsidRPr="001F0597">
        <w:t xml:space="preserve"> </w:t>
      </w:r>
      <w:r w:rsidRPr="001F0597">
        <w:t xml:space="preserve">De pinkstertentoonstelling op 21 mei </w:t>
      </w:r>
      <w:r w:rsidR="00EE4C47" w:rsidRPr="001F0597">
        <w:t xml:space="preserve">2020 </w:t>
      </w:r>
      <w:r w:rsidRPr="001F0597">
        <w:t>werd afgeblazen</w:t>
      </w:r>
      <w:r w:rsidR="00557500" w:rsidRPr="001F0597">
        <w:t xml:space="preserve"> waardoor de plannen rond 75 jaar bevrijding in het water </w:t>
      </w:r>
      <w:r w:rsidR="0015675D" w:rsidRPr="001F0597">
        <w:t>vielen. D</w:t>
      </w:r>
      <w:r w:rsidRPr="001F0597">
        <w:t xml:space="preserve">atzelfde lot onderging de najaarsvergadering </w:t>
      </w:r>
      <w:r w:rsidR="00557500" w:rsidRPr="001F0597">
        <w:t xml:space="preserve">waarop we een prachtig toneelstuk ‘Het </w:t>
      </w:r>
      <w:r w:rsidR="0015675D" w:rsidRPr="001F0597">
        <w:t xml:space="preserve">leste </w:t>
      </w:r>
      <w:proofErr w:type="spellStart"/>
      <w:r w:rsidR="0015675D" w:rsidRPr="001F0597">
        <w:t>kievitsai</w:t>
      </w:r>
      <w:proofErr w:type="spellEnd"/>
      <w:r w:rsidR="0015675D" w:rsidRPr="001F0597">
        <w:t>’ hadden beloofd en de</w:t>
      </w:r>
      <w:r w:rsidRPr="001F0597">
        <w:t xml:space="preserve"> Open Monumentendag 2020</w:t>
      </w:r>
      <w:r w:rsidR="0015675D" w:rsidRPr="001F0597">
        <w:t xml:space="preserve"> ging eveneens niet door</w:t>
      </w:r>
      <w:r w:rsidRPr="001F0597">
        <w:t xml:space="preserve">. </w:t>
      </w:r>
      <w:r w:rsidR="00557500" w:rsidRPr="001F0597">
        <w:br/>
      </w:r>
      <w:r w:rsidRPr="001F0597">
        <w:t xml:space="preserve">Ons  Open Huis op de eerste zaterdagen van de maand kon nog wel </w:t>
      </w:r>
      <w:r w:rsidR="00557500" w:rsidRPr="001F0597">
        <w:t xml:space="preserve">een poos </w:t>
      </w:r>
      <w:r w:rsidRPr="001F0597">
        <w:t>doorgaan mits de vigerende maatregelen gehandhaafd werden, vanaf september vervielen ook de open dagen in ons pand.</w:t>
      </w:r>
      <w:r w:rsidR="00B42CF3" w:rsidRPr="001F0597">
        <w:t xml:space="preserve"> Het</w:t>
      </w:r>
      <w:r w:rsidRPr="001F0597">
        <w:t xml:space="preserve"> </w:t>
      </w:r>
      <w:r w:rsidR="00D078C6" w:rsidRPr="001F0597">
        <w:t>halfj</w:t>
      </w:r>
      <w:r w:rsidRPr="001F0597">
        <w:t>aarlijkse overleg met de wet</w:t>
      </w:r>
      <w:r w:rsidR="00D078C6" w:rsidRPr="001F0597">
        <w:t>houde</w:t>
      </w:r>
      <w:r w:rsidR="00557500" w:rsidRPr="001F0597">
        <w:t>r Monumentenzaken werd onmogelijk, ook al omdat de ambtelijke ondersteuning op dat front was wegbezuinigd.</w:t>
      </w:r>
      <w:r w:rsidR="00557500" w:rsidRPr="001F0597">
        <w:br/>
        <w:t xml:space="preserve">Eigenlijk was alleen het team dat de Overhaal bestierde </w:t>
      </w:r>
      <w:r w:rsidR="0015675D" w:rsidRPr="001F0597">
        <w:t xml:space="preserve">het jaar vol in bedrijf in </w:t>
      </w:r>
      <w:r w:rsidR="00557500" w:rsidRPr="001F0597">
        <w:t>een prachtig voor</w:t>
      </w:r>
      <w:r w:rsidR="00EE4C47" w:rsidRPr="001F0597">
        <w:t>j</w:t>
      </w:r>
      <w:r w:rsidR="00557500" w:rsidRPr="001F0597">
        <w:t>aar en een mooie zomer.</w:t>
      </w:r>
      <w:r w:rsidR="007B049E" w:rsidRPr="001F0597">
        <w:t xml:space="preserve"> Deze groep organiseerde </w:t>
      </w:r>
      <w:r w:rsidR="003D4C66" w:rsidRPr="001F0597">
        <w:t xml:space="preserve">tevens </w:t>
      </w:r>
      <w:r w:rsidR="007B049E" w:rsidRPr="001F0597">
        <w:t xml:space="preserve">(met Frans </w:t>
      </w:r>
      <w:proofErr w:type="spellStart"/>
      <w:r w:rsidR="007B049E" w:rsidRPr="001F0597">
        <w:t>Cornelisz</w:t>
      </w:r>
      <w:proofErr w:type="spellEnd"/>
      <w:r w:rsidR="007B049E" w:rsidRPr="001F0597">
        <w:t xml:space="preserve"> en Wim Kersten) zowel in het najaar als in het voorjaar het educatieve programma van de </w:t>
      </w:r>
      <w:r w:rsidR="007B049E" w:rsidRPr="001F0597">
        <w:rPr>
          <w:rFonts w:ascii="Calibri" w:hAnsi="Calibri" w:cs="Calibri"/>
          <w:color w:val="000000"/>
        </w:rPr>
        <w:t>“de Blauwe Schuit” voor klassen van het Martinus– en het Clusius College (totaal 20x het verhaal over de geschiedenis van onze polder en de haven met rondvaart</w:t>
      </w:r>
      <w:r w:rsidR="006F48F8">
        <w:rPr>
          <w:rFonts w:ascii="Calibri" w:hAnsi="Calibri" w:cs="Calibri"/>
          <w:color w:val="000000"/>
        </w:rPr>
        <w:t>en naar de Kolk via de Overhaal).</w:t>
      </w:r>
      <w:r w:rsidR="00557500" w:rsidRPr="001F0597">
        <w:br/>
      </w:r>
      <w:r w:rsidR="002770BB" w:rsidRPr="001F0597">
        <w:br/>
      </w:r>
      <w:r w:rsidR="00557500" w:rsidRPr="001F0597">
        <w:t>Maar, bladerend door de notulen va</w:t>
      </w:r>
      <w:r w:rsidR="002770BB" w:rsidRPr="001F0597">
        <w:t xml:space="preserve">n </w:t>
      </w:r>
      <w:r w:rsidR="00EE4C47" w:rsidRPr="001F0597">
        <w:t>het</w:t>
      </w:r>
      <w:r w:rsidR="002770BB" w:rsidRPr="001F0597">
        <w:t xml:space="preserve"> afgelopen verenigingsjaar, </w:t>
      </w:r>
      <w:r w:rsidR="00557500" w:rsidRPr="001F0597">
        <w:t>bleek een en ander nog mee te vallen.</w:t>
      </w:r>
      <w:r w:rsidR="00C769D4" w:rsidRPr="001F0597">
        <w:t xml:space="preserve"> Een aantal notities van die meevallers.</w:t>
      </w:r>
      <w:r w:rsidR="00471B72" w:rsidRPr="001F0597">
        <w:t xml:space="preserve"> </w:t>
      </w:r>
    </w:p>
    <w:p w14:paraId="62DAD694" w14:textId="77777777" w:rsidR="00F55F30" w:rsidRPr="001F0597" w:rsidRDefault="00A95B17">
      <w:r w:rsidRPr="001F0597">
        <w:t xml:space="preserve">Onze site bleek onmisbaar bij het wereldkundig maken van allerlei plannen en het afgelasten van evenzovele projecten en projectjes die ons voor ogen stonden en tegelijk bleek de site een toevluchtsoord voor de verplichte thuisblijvers. De site en de beeldbank werden </w:t>
      </w:r>
      <w:r w:rsidR="0013527A" w:rsidRPr="001F0597">
        <w:t xml:space="preserve">juist in deze tijd </w:t>
      </w:r>
      <w:r w:rsidRPr="001F0597">
        <w:t xml:space="preserve">ontzettend veel en vaak </w:t>
      </w:r>
      <w:r w:rsidR="0015675D" w:rsidRPr="001F0597">
        <w:t>bezocht en geraadpleegd</w:t>
      </w:r>
      <w:r w:rsidR="00B42CF3" w:rsidRPr="001F0597">
        <w:t xml:space="preserve">. We </w:t>
      </w:r>
      <w:r w:rsidRPr="001F0597">
        <w:t xml:space="preserve">kregen </w:t>
      </w:r>
      <w:r w:rsidR="00B42CF3" w:rsidRPr="001F0597">
        <w:t xml:space="preserve">bovendien </w:t>
      </w:r>
      <w:r w:rsidRPr="001F0597">
        <w:t>van allerlei zijden</w:t>
      </w:r>
      <w:r w:rsidR="00B42CF3" w:rsidRPr="001F0597">
        <w:t xml:space="preserve"> vragen, aanvullingen en </w:t>
      </w:r>
      <w:r w:rsidRPr="001F0597">
        <w:t xml:space="preserve"> ontzettend vaak de complimenten voor de foto’s</w:t>
      </w:r>
      <w:r w:rsidR="0015675D" w:rsidRPr="001F0597">
        <w:t>,</w:t>
      </w:r>
      <w:r w:rsidRPr="001F0597">
        <w:t xml:space="preserve"> voor de filmpjes</w:t>
      </w:r>
      <w:r w:rsidR="0015675D" w:rsidRPr="001F0597">
        <w:t xml:space="preserve"> en voor de tekeningen van jaap Oud</w:t>
      </w:r>
      <w:r w:rsidR="00B42CF3" w:rsidRPr="001F0597">
        <w:t>.</w:t>
      </w:r>
      <w:r w:rsidR="00B42CF3" w:rsidRPr="001F0597">
        <w:br/>
        <w:t>Intussen is</w:t>
      </w:r>
      <w:r w:rsidRPr="001F0597">
        <w:t xml:space="preserve"> de beeldbank zo’n mooi</w:t>
      </w:r>
      <w:r w:rsidR="00B42CF3" w:rsidRPr="001F0597">
        <w:t>, belangrijk</w:t>
      </w:r>
      <w:r w:rsidRPr="001F0597">
        <w:t xml:space="preserve"> medium  dat we die niet alleen voor het showen van foto’s willen gebruiken. Allang waren er plannen om  onze bibliotheek </w:t>
      </w:r>
      <w:r w:rsidR="00B42CF3" w:rsidRPr="001F0597">
        <w:t>totaal in beeld te brengen</w:t>
      </w:r>
      <w:r w:rsidR="00A675BA" w:rsidRPr="001F0597">
        <w:t>:</w:t>
      </w:r>
      <w:r w:rsidR="00E73375" w:rsidRPr="001F0597">
        <w:t xml:space="preserve">  </w:t>
      </w:r>
      <w:r w:rsidRPr="001F0597">
        <w:t xml:space="preserve"> boeken, tijdschriften, artikelen, krantenknipsels, </w:t>
      </w:r>
      <w:r w:rsidR="00111AF0" w:rsidRPr="001F0597">
        <w:t xml:space="preserve">bidprentjes  </w:t>
      </w:r>
      <w:r w:rsidRPr="001F0597">
        <w:t xml:space="preserve">etc.  proberen we via de bank toegankelijk te maken voor diegenen die geïnteresseerd zijn. </w:t>
      </w:r>
      <w:proofErr w:type="spellStart"/>
      <w:r w:rsidRPr="001F0597">
        <w:t>Elcke</w:t>
      </w:r>
      <w:proofErr w:type="spellEnd"/>
      <w:r w:rsidRPr="001F0597">
        <w:t xml:space="preserve"> </w:t>
      </w:r>
      <w:proofErr w:type="spellStart"/>
      <w:r w:rsidRPr="001F0597">
        <w:t>Ransijn</w:t>
      </w:r>
      <w:proofErr w:type="spellEnd"/>
      <w:r w:rsidR="00010E25" w:rsidRPr="001F0597">
        <w:t xml:space="preserve"> heeft zich als vrijwilliger in, een deel van, </w:t>
      </w:r>
      <w:r w:rsidRPr="001F0597">
        <w:t>die taak vastgebeten en het werk vordert gestaag.</w:t>
      </w:r>
      <w:r w:rsidRPr="001F0597">
        <w:br/>
        <w:t xml:space="preserve">Uiteindelijk willen we de bank zo inrichten dat alles wat de vereniging bezit </w:t>
      </w:r>
      <w:r w:rsidR="00373727" w:rsidRPr="001F0597">
        <w:t xml:space="preserve">toegankelijk moet worden voor het publiek: de inventaris van ons huis aan de </w:t>
      </w:r>
      <w:proofErr w:type="spellStart"/>
      <w:r w:rsidR="00373727" w:rsidRPr="001F0597">
        <w:t>Zesstedenweg</w:t>
      </w:r>
      <w:proofErr w:type="spellEnd"/>
      <w:r w:rsidR="00373727" w:rsidRPr="001F0597">
        <w:t>, alle materialen in de boet, alles wat te zien is op de ‘</w:t>
      </w:r>
      <w:proofErr w:type="spellStart"/>
      <w:r w:rsidR="00373727" w:rsidRPr="001F0597">
        <w:t>oudheids’zolder</w:t>
      </w:r>
      <w:proofErr w:type="spellEnd"/>
      <w:r w:rsidR="00373727" w:rsidRPr="001F0597">
        <w:t xml:space="preserve"> en</w:t>
      </w:r>
      <w:r w:rsidRPr="001F0597">
        <w:t xml:space="preserve">  </w:t>
      </w:r>
      <w:r w:rsidR="0013527A" w:rsidRPr="001F0597">
        <w:t>het verhaal, de planten en de plannen in de historische tuin.</w:t>
      </w:r>
      <w:r w:rsidR="002B4FB7" w:rsidRPr="001F0597">
        <w:br/>
        <w:t>Een ander initiatief in dit verband is het besluit dat</w:t>
      </w:r>
      <w:r w:rsidR="0015675D" w:rsidRPr="001F0597">
        <w:t xml:space="preserve"> we oude, bijzondere panden </w:t>
      </w:r>
      <w:r w:rsidR="002B4FB7" w:rsidRPr="001F0597">
        <w:t>die afgebroken gaan worden in beelden willen vastleggen</w:t>
      </w:r>
      <w:r w:rsidR="0015675D" w:rsidRPr="001F0597">
        <w:t>. We wi</w:t>
      </w:r>
      <w:r w:rsidR="007B049E" w:rsidRPr="001F0597">
        <w:t>l</w:t>
      </w:r>
      <w:r w:rsidR="0015675D" w:rsidRPr="001F0597">
        <w:t>len</w:t>
      </w:r>
      <w:r w:rsidR="002B4FB7" w:rsidRPr="001F0597">
        <w:t xml:space="preserve"> de foto’s in een car</w:t>
      </w:r>
      <w:r w:rsidR="007B049E" w:rsidRPr="001F0597">
        <w:t>r</w:t>
      </w:r>
      <w:r w:rsidR="002B4FB7" w:rsidRPr="001F0597">
        <w:t xml:space="preserve">ousel op de Beeldbank plaatsen én in een boekje </w:t>
      </w:r>
      <w:r w:rsidR="003D4C66" w:rsidRPr="001F0597">
        <w:t xml:space="preserve">vereeuwigen </w:t>
      </w:r>
      <w:r w:rsidR="002B4FB7" w:rsidRPr="001F0597">
        <w:t xml:space="preserve">. </w:t>
      </w:r>
      <w:r w:rsidR="00C769D4" w:rsidRPr="001F0597">
        <w:t xml:space="preserve">Inmiddels zijn er twee van die boekjes door Jan </w:t>
      </w:r>
      <w:proofErr w:type="spellStart"/>
      <w:r w:rsidR="00C769D4" w:rsidRPr="001F0597">
        <w:t>Ettes</w:t>
      </w:r>
      <w:proofErr w:type="spellEnd"/>
      <w:r w:rsidR="00C769D4" w:rsidRPr="001F0597">
        <w:t xml:space="preserve"> gemaakt.</w:t>
      </w:r>
      <w:r w:rsidR="00EE4C47" w:rsidRPr="001F0597">
        <w:br/>
      </w:r>
      <w:r w:rsidR="0015675D" w:rsidRPr="001F0597">
        <w:br/>
      </w:r>
      <w:r w:rsidR="00EE4C47" w:rsidRPr="001F0597">
        <w:t xml:space="preserve">De tentoonstelling met als onderwerp 75 jaar bevrijding ging uiteindelijk toch door. Weliswaar niet zo groots als we aanvankelijk hadden bedacht; de hele maand april als tentoonstellingsmaand. Op weg naar 4 en 5 mei zouden we met de tentoonstelling vier verschillende locaties aandoen: het Martinuscollege, het </w:t>
      </w:r>
      <w:proofErr w:type="spellStart"/>
      <w:r w:rsidR="00EE4C47" w:rsidRPr="001F0597">
        <w:t>Rigtershof</w:t>
      </w:r>
      <w:proofErr w:type="spellEnd"/>
      <w:r w:rsidR="00EE4C47" w:rsidRPr="001F0597">
        <w:t xml:space="preserve">, het winkelcentrum en de bibliotheek. Het werd een </w:t>
      </w:r>
      <w:r w:rsidR="00EE4C47" w:rsidRPr="001F0597">
        <w:lastRenderedPageBreak/>
        <w:t xml:space="preserve">septembertentoonstelling met </w:t>
      </w:r>
      <w:r w:rsidR="00F55F30" w:rsidRPr="001F0597">
        <w:t xml:space="preserve">in </w:t>
      </w:r>
      <w:r w:rsidR="00EE4C47" w:rsidRPr="001F0597">
        <w:t xml:space="preserve">de bibliotheek </w:t>
      </w:r>
      <w:r w:rsidR="00F55F30" w:rsidRPr="001F0597">
        <w:t xml:space="preserve">de oorlogstentoonstelling met aandacht voor de grotere verbanden: de oorlog in </w:t>
      </w:r>
      <w:proofErr w:type="spellStart"/>
      <w:r w:rsidR="00F55F30" w:rsidRPr="001F0597">
        <w:t>Westfriesland</w:t>
      </w:r>
      <w:proofErr w:type="spellEnd"/>
      <w:r w:rsidR="00F55F30" w:rsidRPr="001F0597">
        <w:t xml:space="preserve"> </w:t>
      </w:r>
      <w:r w:rsidR="00EE4C47" w:rsidRPr="001F0597">
        <w:t xml:space="preserve"> </w:t>
      </w:r>
      <w:r w:rsidR="00F55F30" w:rsidRPr="001F0597">
        <w:t xml:space="preserve">en de oorlog in Stede Broec en in het </w:t>
      </w:r>
      <w:proofErr w:type="spellStart"/>
      <w:r w:rsidR="00F55F30" w:rsidRPr="001F0597">
        <w:t>Streekhof</w:t>
      </w:r>
      <w:proofErr w:type="spellEnd"/>
      <w:r w:rsidR="00F55F30" w:rsidRPr="001F0597">
        <w:t xml:space="preserve"> heel veel foto</w:t>
      </w:r>
      <w:r w:rsidR="0015675D" w:rsidRPr="001F0597">
        <w:t>’</w:t>
      </w:r>
      <w:r w:rsidR="00F55F30" w:rsidRPr="001F0597">
        <w:t xml:space="preserve">s </w:t>
      </w:r>
      <w:r w:rsidR="0015675D" w:rsidRPr="001F0597">
        <w:t xml:space="preserve">en verhalen over </w:t>
      </w:r>
      <w:r w:rsidR="00F55F30" w:rsidRPr="001F0597">
        <w:t xml:space="preserve">Stede </w:t>
      </w:r>
      <w:proofErr w:type="spellStart"/>
      <w:r w:rsidR="00F55F30" w:rsidRPr="001F0597">
        <w:t>Broec’ers</w:t>
      </w:r>
      <w:proofErr w:type="spellEnd"/>
      <w:r w:rsidR="0015675D" w:rsidRPr="001F0597">
        <w:t xml:space="preserve"> in de oorlog</w:t>
      </w:r>
      <w:r w:rsidR="00F55F30" w:rsidRPr="001F0597">
        <w:t xml:space="preserve">. </w:t>
      </w:r>
      <w:r w:rsidR="00C769D4" w:rsidRPr="001F0597">
        <w:t>De tentoonstellingen waren beide een succes en t</w:t>
      </w:r>
      <w:r w:rsidR="00F55F30" w:rsidRPr="001F0597">
        <w:t xml:space="preserve">ijdens de tentoonstelling konden we </w:t>
      </w:r>
      <w:r w:rsidR="00010E25" w:rsidRPr="001F0597">
        <w:t>bovendien</w:t>
      </w:r>
      <w:r w:rsidR="00F55F30" w:rsidRPr="001F0597">
        <w:t xml:space="preserve"> veel aandacht besteden aan de actie van de vrijwilligers van de Ceres voor de eerste plaats in de landelijke molenprijs. Dat lukte grandioos en gaf een enorme boost aan de restauratiewerkzaamheden. Het resultaat staat er nu weer</w:t>
      </w:r>
      <w:r w:rsidR="0015675D" w:rsidRPr="001F0597">
        <w:t>,</w:t>
      </w:r>
      <w:r w:rsidR="00F55F30" w:rsidRPr="001F0597">
        <w:t xml:space="preserve"> in volle glorie.</w:t>
      </w:r>
      <w:r w:rsidR="007B049E" w:rsidRPr="001F0597">
        <w:br/>
      </w:r>
      <w:r w:rsidR="00014928" w:rsidRPr="001F0597">
        <w:br/>
        <w:t xml:space="preserve">In verband met de molen Ceres ondersteunden we met andere organisaties en verenigingen </w:t>
      </w:r>
      <w:r w:rsidR="0015675D" w:rsidRPr="001F0597">
        <w:t xml:space="preserve">het initiatief </w:t>
      </w:r>
      <w:r w:rsidR="00014928" w:rsidRPr="001F0597">
        <w:t>om een vuurwerkverbod te realiseren in de buurt van monumentale panden. Onze lobby werd uiteindelijk  ingehaald door een beslissing vanuit Den</w:t>
      </w:r>
      <w:r w:rsidR="0015675D" w:rsidRPr="001F0597">
        <w:t xml:space="preserve"> Haag. </w:t>
      </w:r>
    </w:p>
    <w:p w14:paraId="0066DC9D" w14:textId="77777777" w:rsidR="00014928" w:rsidRPr="001F0597" w:rsidRDefault="00F55F30" w:rsidP="00F55F30">
      <w:r w:rsidRPr="001F0597">
        <w:t>Mede op herhaald</w:t>
      </w:r>
      <w:r w:rsidR="002B4FB7" w:rsidRPr="001F0597">
        <w:t xml:space="preserve"> </w:t>
      </w:r>
      <w:r w:rsidR="00010E25" w:rsidRPr="001F0597">
        <w:t xml:space="preserve">en </w:t>
      </w:r>
      <w:r w:rsidR="002B4FB7" w:rsidRPr="001F0597">
        <w:t>dringend</w:t>
      </w:r>
      <w:r w:rsidRPr="001F0597">
        <w:t xml:space="preserve"> verzoek van ons bestuur werd de oude kademuur van de Broekerhaven eindelijk zichtbaar voor het publiek. In de nis die nu werd geconstrueerd is de luchtvochtigheid én het zonlicht geen spelbreker meer. </w:t>
      </w:r>
    </w:p>
    <w:p w14:paraId="052A1548" w14:textId="77777777" w:rsidR="00C62D82" w:rsidRPr="001F0597" w:rsidRDefault="00014928" w:rsidP="00F55F30">
      <w:r w:rsidRPr="001F0597">
        <w:t>In het afgelopen coronajaar ontstond een initiatief binnen de SED om te komen tot een historische vaarroute. De plannen resulteerde</w:t>
      </w:r>
      <w:r w:rsidR="00A95B17" w:rsidRPr="001F0597">
        <w:t>n</w:t>
      </w:r>
      <w:r w:rsidRPr="001F0597">
        <w:t xml:space="preserve"> begin deze zomer in de Historische Vaarkaart; een rondje Enkhuizen/ Stede Broec met uitleg en foto’s van wat men tegenkomt als men zich op de route bevindt.</w:t>
      </w:r>
      <w:r w:rsidR="00A95B17" w:rsidRPr="001F0597">
        <w:t xml:space="preserve"> Aan het begin van deze zomer vond de</w:t>
      </w:r>
      <w:r w:rsidR="0013527A" w:rsidRPr="001F0597">
        <w:t xml:space="preserve"> presentatie van de route plaats,</w:t>
      </w:r>
      <w:r w:rsidR="00A95B17" w:rsidRPr="001F0597">
        <w:t xml:space="preserve"> opnieuw bij de molen Ceres.</w:t>
      </w:r>
      <w:r w:rsidR="00E41B3F" w:rsidRPr="001F0597">
        <w:br/>
      </w:r>
      <w:r w:rsidR="00E41B3F" w:rsidRPr="001F0597">
        <w:br/>
        <w:t xml:space="preserve">In ons streven naar ambtelijke ondersteuning waar het gaat om visie op monumenten en de realisatie van een monumentenbeleid binnen de gemeente vonden we steun bij de zusterverenigingen in Enkhuizen en </w:t>
      </w:r>
      <w:r w:rsidR="0079786E" w:rsidRPr="001F0597">
        <w:t>Hoogkarspel</w:t>
      </w:r>
      <w:r w:rsidR="00946763" w:rsidRPr="001F0597">
        <w:t xml:space="preserve">  </w:t>
      </w:r>
      <w:r w:rsidR="00E41B3F" w:rsidRPr="001F0597">
        <w:t xml:space="preserve">en in een later stadium ook binnen </w:t>
      </w:r>
      <w:r w:rsidR="00010E25" w:rsidRPr="001F0597">
        <w:t xml:space="preserve">enkele van </w:t>
      </w:r>
      <w:r w:rsidR="00E41B3F" w:rsidRPr="001F0597">
        <w:t>de politieke partijen. Het mondde uit in de beslissing dat er een FTE beschikbaar werd gesteld voor een ambtenaar</w:t>
      </w:r>
      <w:r w:rsidR="00A30530" w:rsidRPr="001F0597">
        <w:t>. I</w:t>
      </w:r>
      <w:r w:rsidR="00E41B3F" w:rsidRPr="001F0597">
        <w:t xml:space="preserve">nmiddels is de functie vervuld. We wachten nog op het </w:t>
      </w:r>
      <w:r w:rsidR="00A30530" w:rsidRPr="001F0597">
        <w:t xml:space="preserve">eerste </w:t>
      </w:r>
      <w:r w:rsidR="00E41B3F" w:rsidRPr="001F0597">
        <w:t>contact</w:t>
      </w:r>
      <w:r w:rsidR="00A95B17" w:rsidRPr="001F0597">
        <w:t>.</w:t>
      </w:r>
      <w:r w:rsidR="007F6035" w:rsidRPr="001F0597">
        <w:br/>
        <w:t>Wel kreeg de katholieke kerk van Grootebroek nog  een provinciaal monumentenbordje en de pastorie een gemeentelijk schildje. Beide officieel en professioneel opgeschroefd door Ria Botman.</w:t>
      </w:r>
      <w:r w:rsidR="002B4FB7" w:rsidRPr="001F0597">
        <w:br/>
      </w:r>
      <w:r w:rsidR="002B4FB7" w:rsidRPr="001F0597">
        <w:br/>
        <w:t>Een oud-bewoner van de boerderij van de familie Kraay nam het initiatief om de gevelsteen met het verhaal van St. Maarten in de oude glorie te herstellen. Op zijn zoektocht naar geldschieters kwam ook onze vereniging in beeld en dus de vraag of wij verenigingsgeld  mochten besteden aan zo’n project. Gelukkig kon</w:t>
      </w:r>
      <w:r w:rsidR="00010E25" w:rsidRPr="001F0597">
        <w:t xml:space="preserve">den we </w:t>
      </w:r>
      <w:r w:rsidR="002B4FB7" w:rsidRPr="001F0597">
        <w:t>de man</w:t>
      </w:r>
      <w:r w:rsidR="00010E25" w:rsidRPr="001F0597">
        <w:t>,</w:t>
      </w:r>
      <w:r w:rsidR="002B4FB7" w:rsidRPr="001F0597">
        <w:t xml:space="preserve"> </w:t>
      </w:r>
      <w:r w:rsidR="00010E25" w:rsidRPr="001F0597">
        <w:t>zijn</w:t>
      </w:r>
      <w:r w:rsidR="002B4FB7" w:rsidRPr="001F0597">
        <w:t xml:space="preserve"> kunstenaar</w:t>
      </w:r>
      <w:r w:rsidR="00010E25" w:rsidRPr="001F0597">
        <w:t xml:space="preserve"> en de bewoners</w:t>
      </w:r>
      <w:r w:rsidR="002B4FB7" w:rsidRPr="001F0597">
        <w:t xml:space="preserve"> op een spoor brengen naar mogelijke sponsoren. De gevelsteen is weer terug op zijn plek en valt elke dag te bewonderen.  </w:t>
      </w:r>
      <w:r w:rsidR="00F55F30" w:rsidRPr="001F0597">
        <w:br/>
      </w:r>
      <w:r w:rsidR="00F55F30" w:rsidRPr="001F0597">
        <w:br/>
      </w:r>
      <w:r w:rsidR="00010E25" w:rsidRPr="001F0597">
        <w:t xml:space="preserve">Tenslotte was er ook de coronaparel op dit jaar. De uitgave van een jaarboek tot stand brengen </w:t>
      </w:r>
      <w:r w:rsidR="007B049E" w:rsidRPr="001F0597">
        <w:t xml:space="preserve">bijna </w:t>
      </w:r>
      <w:r w:rsidR="00010E25" w:rsidRPr="001F0597">
        <w:t>zonder fysieke contact</w:t>
      </w:r>
      <w:r w:rsidR="00B42CF3" w:rsidRPr="001F0597">
        <w:t xml:space="preserve">en met </w:t>
      </w:r>
      <w:r w:rsidR="00010E25" w:rsidRPr="001F0597">
        <w:t xml:space="preserve">auteurs, </w:t>
      </w:r>
      <w:r w:rsidR="00B42CF3" w:rsidRPr="001F0597">
        <w:t xml:space="preserve">met de redactie, </w:t>
      </w:r>
      <w:r w:rsidR="00010E25" w:rsidRPr="001F0597">
        <w:t xml:space="preserve">met de correctoren, met de drukker, </w:t>
      </w:r>
      <w:r w:rsidR="00B42CF3" w:rsidRPr="001F0597">
        <w:t xml:space="preserve">met </w:t>
      </w:r>
      <w:r w:rsidR="00010E25" w:rsidRPr="001F0597">
        <w:t xml:space="preserve">de vormgever en </w:t>
      </w:r>
      <w:r w:rsidR="00B42CF3" w:rsidRPr="001F0597">
        <w:t xml:space="preserve">met </w:t>
      </w:r>
      <w:r w:rsidR="00010E25" w:rsidRPr="001F0597">
        <w:t xml:space="preserve">wie en wat er nog allemaal moet gebeuren </w:t>
      </w:r>
      <w:r w:rsidR="00B42CF3" w:rsidRPr="001F0597">
        <w:t>voor</w:t>
      </w:r>
      <w:r w:rsidR="00010E25" w:rsidRPr="001F0597">
        <w:t xml:space="preserve"> zo</w:t>
      </w:r>
      <w:r w:rsidR="00B42CF3" w:rsidRPr="001F0597">
        <w:t>’</w:t>
      </w:r>
      <w:r w:rsidR="00010E25" w:rsidRPr="001F0597">
        <w:t>n uitgave</w:t>
      </w:r>
      <w:r w:rsidR="00B42CF3" w:rsidRPr="001F0597">
        <w:t xml:space="preserve">; het is zonder corona al een </w:t>
      </w:r>
      <w:r w:rsidR="007B049E" w:rsidRPr="001F0597">
        <w:t xml:space="preserve">geweldig tijdrovend </w:t>
      </w:r>
      <w:r w:rsidR="00B42CF3" w:rsidRPr="001F0597">
        <w:t>project, maar de klus is ook dit jaar met verve geklaard; Hulde voor de eindredacteur en zijn redactie.</w:t>
      </w:r>
      <w:r w:rsidR="00C62D82" w:rsidRPr="001F0597">
        <w:br/>
      </w:r>
    </w:p>
    <w:p w14:paraId="3A7F1F02" w14:textId="77777777" w:rsidR="003D4C66" w:rsidRDefault="003D4C66" w:rsidP="00F55F30">
      <w:r w:rsidRPr="001F0597">
        <w:t xml:space="preserve">Met andere woorden; er is nog verrassend veel werk </w:t>
      </w:r>
      <w:r w:rsidRPr="003D4C66">
        <w:t>verzet.</w:t>
      </w:r>
    </w:p>
    <w:p w14:paraId="39D56C40" w14:textId="77777777" w:rsidR="006F48F8" w:rsidRPr="003D4C66" w:rsidRDefault="006F48F8" w:rsidP="00F55F30">
      <w:r>
        <w:t>Gerard Poelwijk</w:t>
      </w:r>
      <w:bookmarkStart w:id="0" w:name="_GoBack"/>
      <w:bookmarkEnd w:id="0"/>
    </w:p>
    <w:sectPr w:rsidR="006F48F8" w:rsidRPr="003D4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835D9"/>
    <w:multiLevelType w:val="hybridMultilevel"/>
    <w:tmpl w:val="21DA3094"/>
    <w:lvl w:ilvl="0" w:tplc="B48E59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3B"/>
    <w:rsid w:val="00010E25"/>
    <w:rsid w:val="00014928"/>
    <w:rsid w:val="0002011A"/>
    <w:rsid w:val="00111AF0"/>
    <w:rsid w:val="0013527A"/>
    <w:rsid w:val="0015675D"/>
    <w:rsid w:val="001F0597"/>
    <w:rsid w:val="002770BB"/>
    <w:rsid w:val="002B4FB7"/>
    <w:rsid w:val="002D62A0"/>
    <w:rsid w:val="002E5425"/>
    <w:rsid w:val="00373727"/>
    <w:rsid w:val="003D4C66"/>
    <w:rsid w:val="00471B72"/>
    <w:rsid w:val="00557500"/>
    <w:rsid w:val="005B6141"/>
    <w:rsid w:val="006F48F8"/>
    <w:rsid w:val="0079786E"/>
    <w:rsid w:val="007B049E"/>
    <w:rsid w:val="007F6035"/>
    <w:rsid w:val="0088736D"/>
    <w:rsid w:val="0089363B"/>
    <w:rsid w:val="00910A81"/>
    <w:rsid w:val="00946763"/>
    <w:rsid w:val="00A30530"/>
    <w:rsid w:val="00A675BA"/>
    <w:rsid w:val="00A95B17"/>
    <w:rsid w:val="00B42CF3"/>
    <w:rsid w:val="00C62D82"/>
    <w:rsid w:val="00C769D4"/>
    <w:rsid w:val="00C80335"/>
    <w:rsid w:val="00D078C6"/>
    <w:rsid w:val="00E41B3F"/>
    <w:rsid w:val="00E73375"/>
    <w:rsid w:val="00EE0F9C"/>
    <w:rsid w:val="00EE4C47"/>
    <w:rsid w:val="00F55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5A05"/>
  <w15:chartTrackingRefBased/>
  <w15:docId w15:val="{59DC5D30-F761-49F2-82E0-CE586B6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4C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4C47"/>
    <w:rPr>
      <w:rFonts w:ascii="Segoe UI" w:hAnsi="Segoe UI" w:cs="Segoe UI"/>
      <w:sz w:val="18"/>
      <w:szCs w:val="18"/>
    </w:rPr>
  </w:style>
  <w:style w:type="paragraph" w:styleId="Lijstalinea">
    <w:name w:val="List Paragraph"/>
    <w:basedOn w:val="Standaard"/>
    <w:uiPriority w:val="34"/>
    <w:qFormat/>
    <w:rsid w:val="00F5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211A617EB9440BC79B0EEF3092E53" ma:contentTypeVersion="12" ma:contentTypeDescription="Een nieuw document maken." ma:contentTypeScope="" ma:versionID="d9f49c2e560898322841fbe9e1d60c13">
  <xsd:schema xmlns:xsd="http://www.w3.org/2001/XMLSchema" xmlns:xs="http://www.w3.org/2001/XMLSchema" xmlns:p="http://schemas.microsoft.com/office/2006/metadata/properties" xmlns:ns3="925bfd9b-14b8-4e38-8c33-cd7977b2fa69" xmlns:ns4="18b59770-711e-4f3f-b0d8-2ee2515f7b25" targetNamespace="http://schemas.microsoft.com/office/2006/metadata/properties" ma:root="true" ma:fieldsID="527d83cdc08832bb5407f9fe38e29fd7" ns3:_="" ns4:_="">
    <xsd:import namespace="925bfd9b-14b8-4e38-8c33-cd7977b2fa69"/>
    <xsd:import namespace="18b59770-711e-4f3f-b0d8-2ee2515f7b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bfd9b-14b8-4e38-8c33-cd7977b2f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59770-711e-4f3f-b0d8-2ee2515f7b2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A07FB-F5DD-4EB7-BF81-739DCC76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bfd9b-14b8-4e38-8c33-cd7977b2fa69"/>
    <ds:schemaRef ds:uri="18b59770-711e-4f3f-b0d8-2ee2515f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21D99-5D9D-4076-BBDA-1307B9EB1179}">
  <ds:schemaRefs>
    <ds:schemaRef ds:uri="http://schemas.microsoft.com/sharepoint/v3/contenttype/forms"/>
  </ds:schemaRefs>
</ds:datastoreItem>
</file>

<file path=customXml/itemProps3.xml><?xml version="1.0" encoding="utf-8"?>
<ds:datastoreItem xmlns:ds="http://schemas.openxmlformats.org/officeDocument/2006/customXml" ds:itemID="{C5D65367-9015-4968-BF60-C2F305732316}">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18b59770-711e-4f3f-b0d8-2ee2515f7b25"/>
    <ds:schemaRef ds:uri="925bfd9b-14b8-4e38-8c33-cd7977b2fa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5776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Poelwijk</dc:creator>
  <cp:keywords/>
  <dc:description/>
  <cp:lastModifiedBy>Beemster, C.S.R. (Rob)</cp:lastModifiedBy>
  <cp:revision>2</cp:revision>
  <cp:lastPrinted>2021-09-17T11:18:00Z</cp:lastPrinted>
  <dcterms:created xsi:type="dcterms:W3CDTF">2021-10-22T12:32:00Z</dcterms:created>
  <dcterms:modified xsi:type="dcterms:W3CDTF">2021-10-22T12:32:00Z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0x01010031D211A617EB9440BC79B0EEF3092E53</vt:lpwstr>
  </property>
</Properties>
</file>